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4C0A1" w14:textId="7E86FEC2" w:rsidR="00A26D19" w:rsidRPr="00A26D19" w:rsidRDefault="00A26D19" w:rsidP="00A26D19">
      <w:pPr>
        <w:spacing w:before="100" w:beforeAutospacing="1" w:after="100" w:afterAutospacing="1" w:line="240" w:lineRule="auto"/>
        <w:jc w:val="center"/>
        <w:rPr>
          <w:rFonts w:cstheme="minorHAnsi"/>
          <w:b/>
          <w:bCs/>
          <w:sz w:val="24"/>
          <w:szCs w:val="24"/>
          <w:lang w:val="pt-PT"/>
        </w:rPr>
      </w:pPr>
      <w:r w:rsidRPr="00A26D19">
        <w:rPr>
          <w:rFonts w:cstheme="minorHAnsi"/>
          <w:b/>
          <w:bCs/>
          <w:sz w:val="24"/>
          <w:szCs w:val="24"/>
          <w:lang w:val="pt-PT"/>
        </w:rPr>
        <w:t>EDITAL DE CHAMAMENTO PÚBLICO Nº 01/2024</w:t>
      </w:r>
    </w:p>
    <w:p w14:paraId="530EA845" w14:textId="77777777" w:rsidR="00A26D19" w:rsidRPr="00A26D19" w:rsidRDefault="00A26D19" w:rsidP="00A26D19">
      <w:pPr>
        <w:spacing w:before="100" w:beforeAutospacing="1" w:after="100" w:afterAutospacing="1" w:line="240" w:lineRule="auto"/>
        <w:jc w:val="center"/>
        <w:rPr>
          <w:rFonts w:cstheme="minorHAnsi"/>
          <w:b/>
          <w:bCs/>
          <w:sz w:val="24"/>
          <w:szCs w:val="24"/>
          <w:lang w:val="pt-PT"/>
        </w:rPr>
      </w:pPr>
      <w:r w:rsidRPr="00A26D19">
        <w:rPr>
          <w:rFonts w:cstheme="minorHAnsi"/>
          <w:b/>
          <w:bCs/>
          <w:sz w:val="24"/>
          <w:szCs w:val="24"/>
          <w:lang w:val="pt-PT"/>
        </w:rPr>
        <w:t xml:space="preserve">SELEÇÃO DE PROJETOS PARA FIRMAR TERMO DE EXECUÇÃO CULTURAL </w:t>
      </w:r>
      <w:proofErr w:type="gramStart"/>
      <w:r w:rsidRPr="00A26D19">
        <w:rPr>
          <w:rFonts w:cstheme="minorHAnsi"/>
          <w:b/>
          <w:bCs/>
          <w:sz w:val="24"/>
          <w:szCs w:val="24"/>
          <w:lang w:val="pt-PT"/>
        </w:rPr>
        <w:t>COM  RECURSOS</w:t>
      </w:r>
      <w:proofErr w:type="gramEnd"/>
      <w:r w:rsidRPr="00A26D19">
        <w:rPr>
          <w:rFonts w:cstheme="minorHAnsi"/>
          <w:b/>
          <w:bCs/>
          <w:sz w:val="24"/>
          <w:szCs w:val="24"/>
          <w:lang w:val="pt-PT"/>
        </w:rPr>
        <w:t xml:space="preserve"> DA POLÍTICA NACIONAL ALDIR BLANC DE FOMENTO À CULTURA – PNAB (LEI Nº 14.399/2022)</w:t>
      </w:r>
    </w:p>
    <w:p w14:paraId="184A92A8" w14:textId="527A6141" w:rsidR="00523A5C" w:rsidRPr="00F9405C" w:rsidRDefault="00523A5C" w:rsidP="00523A5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44"/>
          <w:szCs w:val="44"/>
          <w:lang w:eastAsia="pt-BR"/>
          <w14:ligatures w14:val="none"/>
        </w:rPr>
      </w:pPr>
      <w:r w:rsidRPr="00F9405C">
        <w:rPr>
          <w:rFonts w:ascii="Calibri" w:eastAsia="Times New Roman" w:hAnsi="Calibri" w:cs="Calibri"/>
          <w:b/>
          <w:bCs/>
          <w:caps/>
          <w:color w:val="000000"/>
          <w:kern w:val="0"/>
          <w:sz w:val="44"/>
          <w:szCs w:val="44"/>
          <w:lang w:eastAsia="pt-BR"/>
          <w14:ligatures w14:val="none"/>
        </w:rPr>
        <w:t xml:space="preserve">ANEXO </w:t>
      </w:r>
      <w:r w:rsidR="00CB0E90" w:rsidRPr="00F9405C">
        <w:rPr>
          <w:rFonts w:ascii="Calibri" w:eastAsia="Times New Roman" w:hAnsi="Calibri" w:cs="Calibri"/>
          <w:b/>
          <w:bCs/>
          <w:caps/>
          <w:color w:val="000000"/>
          <w:kern w:val="0"/>
          <w:sz w:val="44"/>
          <w:szCs w:val="44"/>
          <w:lang w:eastAsia="pt-BR"/>
          <w14:ligatures w14:val="none"/>
        </w:rPr>
        <w:t>VIII</w:t>
      </w:r>
    </w:p>
    <w:p w14:paraId="7FE90388" w14:textId="7915DB28" w:rsidR="00523A5C" w:rsidRPr="00523A5C" w:rsidRDefault="00523A5C" w:rsidP="00523A5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</w:pPr>
      <w:r w:rsidRPr="00523A5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eastAsia="pt-BR"/>
          <w14:ligatures w14:val="none"/>
        </w:rPr>
        <w:t xml:space="preserve">DECLARAÇÃO DE RESIDÊNCIA </w:t>
      </w:r>
    </w:p>
    <w:p w14:paraId="3A1D55CD" w14:textId="77777777" w:rsidR="00523A5C" w:rsidRPr="00523A5C" w:rsidRDefault="00523A5C" w:rsidP="00523A5C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31130B7D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Autodeclaração de Residência Eu, </w:t>
      </w:r>
    </w:p>
    <w:p w14:paraId="6340DFFD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_______________________________________________________________________,RG Nº_______________________________ órgão exp. __________________, CPF____________________________, nacionalidade _____________________, naturalidade ______________________ telefone (DDD e n°) __________________, celular___________, e-mail __________________________________. Na falta de documentos para comprovação de residência em meu próprio nome, </w:t>
      </w:r>
    </w:p>
    <w:p w14:paraId="3A6076F0" w14:textId="77777777" w:rsidR="00523A5C" w:rsidRPr="00523A5C" w:rsidRDefault="00523A5C" w:rsidP="00523A5C">
      <w:pPr>
        <w:spacing w:line="276" w:lineRule="auto"/>
        <w:jc w:val="both"/>
        <w:rPr>
          <w:sz w:val="10"/>
          <w:szCs w:val="10"/>
        </w:rPr>
      </w:pPr>
    </w:p>
    <w:p w14:paraId="125AB16D" w14:textId="2A2DD4E7" w:rsidR="00523A5C" w:rsidRPr="00523A5C" w:rsidRDefault="00523A5C" w:rsidP="00523A5C">
      <w:pPr>
        <w:spacing w:line="276" w:lineRule="auto"/>
        <w:jc w:val="both"/>
      </w:pPr>
      <w:r w:rsidRPr="00523A5C">
        <w:t xml:space="preserve">DECLARO para os devidos fins, sob as penas da Lei, ser residente e domiciliado(a) no endereço: ______________________________________________________________________________________________________________________________________________ </w:t>
      </w:r>
    </w:p>
    <w:p w14:paraId="2FD41416" w14:textId="77777777" w:rsidR="00523A5C" w:rsidRPr="00523A5C" w:rsidRDefault="00523A5C" w:rsidP="00523A5C">
      <w:pPr>
        <w:spacing w:line="276" w:lineRule="auto"/>
        <w:jc w:val="both"/>
        <w:rPr>
          <w:sz w:val="12"/>
          <w:szCs w:val="12"/>
        </w:rPr>
      </w:pPr>
    </w:p>
    <w:p w14:paraId="5F37DFEC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Declaro ainda, estar ciente de que a falsidade da presente declaração pode implicar na sanção penal prevista no Art. 299 do Código Penal, conforme transcrição abaixo: "Art. 299 -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</w:p>
    <w:p w14:paraId="21DF0BC1" w14:textId="3B4D770A" w:rsidR="00523A5C" w:rsidRPr="00523A5C" w:rsidRDefault="00523A5C" w:rsidP="00523A5C">
      <w:pPr>
        <w:spacing w:line="276" w:lineRule="auto"/>
        <w:jc w:val="both"/>
      </w:pPr>
      <w:r w:rsidRPr="00523A5C">
        <w:t xml:space="preserve">Pena: reclusão de 1 (um) a 5 (cinco) anos e multa, se o documento é público e reclusão de 1 (um) a 3 (três) anos, se o documento é particular." Obs.: Juntamente a esta declaração é obrigatório o envio de um comprovante de residência no mesmo endereço citado acima em nome de terceiros. </w:t>
      </w:r>
    </w:p>
    <w:p w14:paraId="68E5B1B8" w14:textId="2ACDE77E" w:rsidR="00523A5C" w:rsidRPr="00523A5C" w:rsidRDefault="00523A5C" w:rsidP="00523A5C">
      <w:pPr>
        <w:spacing w:line="276" w:lineRule="auto"/>
        <w:jc w:val="center"/>
        <w:rPr>
          <w:i/>
          <w:iCs/>
          <w:color w:val="C00000"/>
        </w:rPr>
      </w:pPr>
      <w:r w:rsidRPr="00523A5C">
        <w:rPr>
          <w:i/>
          <w:iCs/>
          <w:color w:val="C00000"/>
        </w:rPr>
        <w:t>[Data, mês e ano]</w:t>
      </w:r>
    </w:p>
    <w:p w14:paraId="78F17416" w14:textId="321655CD" w:rsidR="00523A5C" w:rsidRPr="00523A5C" w:rsidRDefault="00523A5C" w:rsidP="00523A5C">
      <w:pPr>
        <w:spacing w:line="276" w:lineRule="auto"/>
        <w:jc w:val="center"/>
      </w:pPr>
      <w:r w:rsidRPr="00523A5C">
        <w:t>_______________________________________________</w:t>
      </w:r>
    </w:p>
    <w:p w14:paraId="088D1B73" w14:textId="4EDFC0BA" w:rsidR="00A36480" w:rsidRPr="00523A5C" w:rsidRDefault="00523A5C" w:rsidP="00523A5C">
      <w:pPr>
        <w:spacing w:line="276" w:lineRule="auto"/>
        <w:jc w:val="center"/>
      </w:pPr>
      <w:r w:rsidRPr="00523A5C">
        <w:t>Assinatura do Requerente</w:t>
      </w:r>
    </w:p>
    <w:sectPr w:rsidR="00A36480" w:rsidRPr="00523A5C" w:rsidSect="00A26D19">
      <w:headerReference w:type="default" r:id="rId7"/>
      <w:footerReference w:type="default" r:id="rId8"/>
      <w:pgSz w:w="11906" w:h="16838"/>
      <w:pgMar w:top="993" w:right="1274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92F8C" w14:textId="77777777" w:rsidR="001C6A47" w:rsidRDefault="001C6A47" w:rsidP="00523A5C">
      <w:pPr>
        <w:spacing w:after="0" w:line="240" w:lineRule="auto"/>
      </w:pPr>
      <w:r>
        <w:separator/>
      </w:r>
    </w:p>
  </w:endnote>
  <w:endnote w:type="continuationSeparator" w:id="0">
    <w:p w14:paraId="341B03CD" w14:textId="77777777" w:rsidR="001C6A47" w:rsidRDefault="001C6A47" w:rsidP="0052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E36B5" w14:textId="77777777" w:rsidR="00523A5C" w:rsidRPr="00502614" w:rsidRDefault="00523A5C" w:rsidP="00523A5C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6CEC5287" w14:textId="77777777" w:rsidR="00F9405C" w:rsidRPr="00502614" w:rsidRDefault="00F9405C" w:rsidP="00F9405C">
        <w:pPr>
          <w:pStyle w:val="Rodap"/>
          <w:rPr>
            <w:color w:val="FF0000"/>
          </w:rPr>
        </w:pPr>
      </w:p>
      <w:sdt>
        <w:sdtPr>
          <w:rPr>
            <w:color w:val="FF0000"/>
          </w:rPr>
          <w:id w:val="1459306407"/>
          <w:docPartObj>
            <w:docPartGallery w:val="Page Numbers (Bottom of Page)"/>
            <w:docPartUnique/>
          </w:docPartObj>
        </w:sdtPr>
        <w:sdtContent>
          <w:sdt>
            <w:sdtPr>
              <w:id w:val="200924456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p w14:paraId="4126EB8C" w14:textId="4BC153B9" w:rsidR="00F9405C" w:rsidRDefault="00F9405C" w:rsidP="00F9405C">
                    <w:pPr>
                      <w:pStyle w:val="Rodap"/>
                      <w:jc w:val="right"/>
                    </w:pPr>
                    <w:r>
                      <w:t xml:space="preserve">Página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0D271FEC" w14:textId="1F55FB02" w:rsidR="00F9405C" w:rsidRPr="00502614" w:rsidRDefault="00F9405C" w:rsidP="00F9405C">
            <w:pPr>
              <w:pStyle w:val="Rodap"/>
              <w:rPr>
                <w:color w:val="FF0000"/>
              </w:rPr>
            </w:pPr>
          </w:p>
          <w:p w14:paraId="31004DD8" w14:textId="77777777" w:rsidR="00F9405C" w:rsidRPr="00467AB7" w:rsidRDefault="00000000" w:rsidP="00F9405C">
            <w:pPr>
              <w:pStyle w:val="Rodap"/>
              <w:rPr>
                <w:color w:val="FF0000"/>
              </w:rPr>
            </w:pPr>
          </w:p>
        </w:sdtContent>
      </w:sdt>
      <w:p w14:paraId="73B71847" w14:textId="77777777" w:rsidR="00F9405C" w:rsidRPr="00502614" w:rsidRDefault="00F9405C" w:rsidP="00F9405C">
        <w:pPr>
          <w:pStyle w:val="Rodap"/>
          <w:rPr>
            <w:color w:val="FF0000"/>
          </w:rPr>
        </w:pPr>
        <w:r>
          <w:rPr>
            <w:color w:val="000000"/>
          </w:rPr>
          <w:tab/>
        </w:r>
      </w:p>
      <w:p w14:paraId="3B25B4BE" w14:textId="522B6091" w:rsidR="00523A5C" w:rsidRPr="00467AB7" w:rsidRDefault="00000000" w:rsidP="00523A5C">
        <w:pPr>
          <w:pStyle w:val="Rodap"/>
          <w:rPr>
            <w:color w:val="FF0000"/>
          </w:rPr>
        </w:pP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093A196" w14:textId="17EE15A7" w:rsidR="00523A5C" w:rsidRPr="00502614" w:rsidRDefault="00523A5C" w:rsidP="00523A5C">
    <w:pPr>
      <w:pStyle w:val="Rodap"/>
      <w:rPr>
        <w:color w:val="FF0000"/>
      </w:rPr>
    </w:pPr>
    <w:r>
      <w:rPr>
        <w:color w:val="000000"/>
      </w:rPr>
      <w:tab/>
    </w:r>
  </w:p>
  <w:p w14:paraId="2AAAB2B0" w14:textId="22BB32E1" w:rsidR="00523A5C" w:rsidRPr="005D2ADC" w:rsidRDefault="00A26D19" w:rsidP="00523A5C">
    <w:pPr>
      <w:pStyle w:val="Rodap"/>
      <w:rPr>
        <w:color w:val="FF0000"/>
      </w:rPr>
    </w:pPr>
    <w:r>
      <w:rPr>
        <w:noProof/>
        <w:color w:val="000000"/>
      </w:rPr>
      <w:drawing>
        <wp:inline distT="0" distB="0" distL="0" distR="0" wp14:anchorId="029BB2BD" wp14:editId="2A24BDB3">
          <wp:extent cx="4791710" cy="476250"/>
          <wp:effectExtent l="0" t="0" r="0" b="0"/>
          <wp:docPr id="169862496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9E85CE" w14:textId="77777777" w:rsidR="00523A5C" w:rsidRDefault="00523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AFDF5" w14:textId="77777777" w:rsidR="001C6A47" w:rsidRDefault="001C6A47" w:rsidP="00523A5C">
      <w:pPr>
        <w:spacing w:after="0" w:line="240" w:lineRule="auto"/>
      </w:pPr>
      <w:r>
        <w:separator/>
      </w:r>
    </w:p>
  </w:footnote>
  <w:footnote w:type="continuationSeparator" w:id="0">
    <w:p w14:paraId="2D9CF061" w14:textId="77777777" w:rsidR="001C6A47" w:rsidRDefault="001C6A47" w:rsidP="0052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7BFF2" w14:textId="2A4CC3BE" w:rsidR="00523A5C" w:rsidRDefault="00523A5C" w:rsidP="00523A5C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6432" behindDoc="0" locked="0" layoutInCell="1" allowOverlap="1" wp14:anchorId="0D0949CF" wp14:editId="2D169D3C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2667939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701B573D" w14:textId="77777777" w:rsidR="00523A5C" w:rsidRPr="007A5E1D" w:rsidRDefault="00523A5C" w:rsidP="00523A5C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23A5C" w14:paraId="702400D7" w14:textId="77777777" w:rsidTr="000F5631">
      <w:trPr>
        <w:trHeight w:val="300"/>
      </w:trPr>
      <w:tc>
        <w:tcPr>
          <w:tcW w:w="3005" w:type="dxa"/>
        </w:tcPr>
        <w:p w14:paraId="63EEC56E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A18F9FB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B3AF70A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0411983" w14:textId="77777777" w:rsidR="00523A5C" w:rsidRPr="005D2ADC" w:rsidRDefault="00523A5C" w:rsidP="00523A5C">
    <w:pPr>
      <w:pStyle w:val="Cabealho"/>
    </w:pPr>
  </w:p>
  <w:p w14:paraId="530F845E" w14:textId="77777777" w:rsidR="00523A5C" w:rsidRDefault="00523A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539C6"/>
    <w:multiLevelType w:val="hybridMultilevel"/>
    <w:tmpl w:val="5D12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C"/>
    <w:rsid w:val="001240DB"/>
    <w:rsid w:val="001C6A47"/>
    <w:rsid w:val="001D10AA"/>
    <w:rsid w:val="003065F2"/>
    <w:rsid w:val="00523A5C"/>
    <w:rsid w:val="0059011A"/>
    <w:rsid w:val="007050ED"/>
    <w:rsid w:val="00731629"/>
    <w:rsid w:val="00734917"/>
    <w:rsid w:val="00911CE0"/>
    <w:rsid w:val="00920825"/>
    <w:rsid w:val="009B3A80"/>
    <w:rsid w:val="00A26D19"/>
    <w:rsid w:val="00A36480"/>
    <w:rsid w:val="00A81F7F"/>
    <w:rsid w:val="00BA7806"/>
    <w:rsid w:val="00C01CF3"/>
    <w:rsid w:val="00CB0E90"/>
    <w:rsid w:val="00CB2B21"/>
    <w:rsid w:val="00D95C22"/>
    <w:rsid w:val="00DC5041"/>
    <w:rsid w:val="00F33896"/>
    <w:rsid w:val="00F9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F0A4D"/>
  <w15:chartTrackingRefBased/>
  <w15:docId w15:val="{68C4BA42-8062-4177-B3B3-1A91B52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5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23A5C"/>
    <w:rPr>
      <w:b/>
      <w:bCs/>
    </w:rPr>
  </w:style>
  <w:style w:type="paragraph" w:styleId="SemEspaamento">
    <w:name w:val="No Spacing"/>
    <w:uiPriority w:val="1"/>
    <w:qFormat/>
    <w:rsid w:val="00523A5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3A5C"/>
  </w:style>
  <w:style w:type="paragraph" w:styleId="Rodap">
    <w:name w:val="footer"/>
    <w:basedOn w:val="Normal"/>
    <w:link w:val="Rodap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Salvador</dc:creator>
  <cp:keywords/>
  <dc:description/>
  <cp:lastModifiedBy>Tiago Salvador</cp:lastModifiedBy>
  <cp:revision>5</cp:revision>
  <dcterms:created xsi:type="dcterms:W3CDTF">2024-08-31T09:38:00Z</dcterms:created>
  <dcterms:modified xsi:type="dcterms:W3CDTF">2024-09-15T22:05:00Z</dcterms:modified>
</cp:coreProperties>
</file>